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006" w:rsidRPr="00916006" w:rsidRDefault="00916006" w:rsidP="00916006">
      <w:pPr>
        <w:jc w:val="center"/>
        <w:rPr>
          <w:rFonts w:ascii="Times New Roman" w:hAnsi="Times New Roman" w:cs="Times New Roman"/>
          <w:sz w:val="24"/>
          <w:szCs w:val="24"/>
        </w:rPr>
      </w:pPr>
      <w:r w:rsidRPr="00916006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 «Детский сад №28» города Лениногорска «</w:t>
      </w:r>
      <w:proofErr w:type="spellStart"/>
      <w:r w:rsidRPr="00916006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Pr="00916006">
        <w:rPr>
          <w:rFonts w:ascii="Times New Roman" w:hAnsi="Times New Roman" w:cs="Times New Roman"/>
          <w:sz w:val="24"/>
          <w:szCs w:val="24"/>
        </w:rPr>
        <w:t xml:space="preserve"> муниципальный район» Республики Татарстан</w:t>
      </w:r>
    </w:p>
    <w:p w:rsidR="00916006" w:rsidRPr="00916006" w:rsidRDefault="00916006" w:rsidP="009160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006" w:rsidRPr="0057559B" w:rsidRDefault="00916006" w:rsidP="00916006">
      <w:pPr>
        <w:rPr>
          <w:sz w:val="28"/>
        </w:rPr>
      </w:pPr>
    </w:p>
    <w:p w:rsidR="00916006" w:rsidRPr="0057559B" w:rsidRDefault="00916006" w:rsidP="00916006">
      <w:pPr>
        <w:rPr>
          <w:sz w:val="28"/>
        </w:rPr>
      </w:pPr>
    </w:p>
    <w:p w:rsidR="00916006" w:rsidRPr="0057559B" w:rsidRDefault="00916006" w:rsidP="00916006">
      <w:pPr>
        <w:rPr>
          <w:sz w:val="28"/>
        </w:rPr>
      </w:pPr>
    </w:p>
    <w:p w:rsidR="00916006" w:rsidRPr="00C424B5" w:rsidRDefault="00C424B5" w:rsidP="00916006">
      <w:pPr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C424B5">
        <w:rPr>
          <w:rFonts w:ascii="Times New Roman" w:hAnsi="Times New Roman" w:cs="Times New Roman"/>
          <w:i/>
          <w:sz w:val="32"/>
          <w:szCs w:val="32"/>
          <w:u w:val="single"/>
        </w:rPr>
        <w:t>Сценарий праздника</w:t>
      </w:r>
    </w:p>
    <w:p w:rsidR="00916006" w:rsidRPr="00C424B5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u w:val="single"/>
          <w:lang w:eastAsia="ru-RU"/>
        </w:rPr>
      </w:pPr>
      <w:r w:rsidRPr="00C424B5">
        <w:rPr>
          <w:rFonts w:ascii="Times New Roman" w:eastAsia="Times New Roman" w:hAnsi="Times New Roman" w:cs="Times New Roman"/>
          <w:b/>
          <w:bCs/>
          <w:i/>
          <w:color w:val="000000"/>
          <w:sz w:val="56"/>
          <w:szCs w:val="56"/>
          <w:u w:val="single"/>
          <w:lang w:eastAsia="ru-RU"/>
        </w:rPr>
        <w:t>«В гостях у Царицы Знаний»</w:t>
      </w:r>
    </w:p>
    <w:p w:rsidR="00916006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6006" w:rsidRPr="00E64D24" w:rsidRDefault="00E64D24" w:rsidP="00E64D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64D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Старшая группа</w:t>
      </w:r>
    </w:p>
    <w:p w:rsidR="00916006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6006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6006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6006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6006" w:rsidRDefault="00916006" w:rsidP="00C424B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4B5" w:rsidRDefault="00C424B5" w:rsidP="00C424B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424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Музыкальный руководитель:</w:t>
      </w:r>
    </w:p>
    <w:p w:rsidR="00916006" w:rsidRPr="00C424B5" w:rsidRDefault="00C424B5" w:rsidP="00C424B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C424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Асабина</w:t>
      </w:r>
      <w:proofErr w:type="spellEnd"/>
      <w:r w:rsidRPr="00C424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Регина Владимировна</w:t>
      </w:r>
    </w:p>
    <w:p w:rsidR="00916006" w:rsidRDefault="00916006" w:rsidP="00C424B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6006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6006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6006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6006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6006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6006" w:rsidRPr="00C424B5" w:rsidRDefault="00916006" w:rsidP="00C424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16006" w:rsidRPr="00C424B5" w:rsidRDefault="00C424B5" w:rsidP="00C424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2015г.</w:t>
      </w:r>
    </w:p>
    <w:p w:rsidR="00E64D24" w:rsidRDefault="00E64D24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«В гостях у Царицы Знаний»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(Художественно – эстетическое развитие, социально - коммуникативное развитие, познавательное развитие, физическое развитие, речевое развитие)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Программные задачи: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познавательный интерес детей к школе.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память и внимание детей, создавать у них хорошее настроение, вызвать желание петь хором и индивидуально, вспоминать и выразительно исполнять произведения из репертуара средней группы. Согласовывать свои движения с ритмом и характером музыки, учить различным способам игра на музыкальных инструментах, играть ритмично, в ансамбле. Учить действовать самостоятельно в танце и музыкальной игре.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Содержание занятия: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Пение: «</w:t>
      </w:r>
      <w:proofErr w:type="spellStart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Чики-чикалочки</w:t>
      </w:r>
      <w:proofErr w:type="spellEnd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«Две тетери» р. н. п., песни по желанию детей.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Слушание «Люди работают» мор. Н. м.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Музыкально-дидактические игры: «Куда пошла матрешка», «Учитесь танцевать»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4.​ Игра на музыкальных инструментах «Плясовая» р. н. </w:t>
      </w:r>
      <w:proofErr w:type="gramStart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5.​ Танец «Приглашение» </w:t>
      </w:r>
      <w:proofErr w:type="spellStart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</w:t>
      </w:r>
      <w:proofErr w:type="spellEnd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н. </w:t>
      </w:r>
      <w:proofErr w:type="gramStart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6.​ Игра по желанию детей.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Материал:</w:t>
      </w: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ширма, куклы сорока, почемучка, костюм Царицы Знаний, дидактические пособия, музыкальные инструменты.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Ход занятия</w:t>
      </w: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свободно входят в зал, здороваются, рассказывают, где они отдыхали летом, что видели, какие события им запомнились больше всего, обратить внимание, как дети выросли)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</w:t>
      </w:r>
      <w:proofErr w:type="gramStart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Я рада нашей встрече. У меня для вас сюрприз.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Рядом с вами, вы поверьте, есть волшебная страна.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она? За вашей дверью, так, что сразу не </w:t>
      </w:r>
      <w:proofErr w:type="gramStart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видна</w:t>
      </w:r>
      <w:proofErr w:type="gramEnd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мир загадочный, бескрайний распахнутся двери.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тайн природы вечной будет вам доверено!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знаний, сколько света ждет вас в жизни новой,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страны прекрасной этой есть названье – школа!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Ребята! Скоро, во всех школах и садиках наступит необыкновенный, праздничный день, и в нашем детском саду будет праздник, посмотрите, к нам в гости спешит самая главная волшебница всех школ – Царица Знаний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Появляется воспитатель – Царица Знаний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Царица Знаний</w:t>
      </w: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Здравствуйте, ребята! Меня зовут Царица Знаний. Первый день осени - 1 сентября – радостный, необычный день – Праздник Знаний. Ваши друзья, наши бывшие </w:t>
      </w:r>
      <w:proofErr w:type="spellStart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подготовишки</w:t>
      </w:r>
      <w:proofErr w:type="spellEnd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пошли первый раз в первый класс, а кто из вас, ребята знает, как называют деток, которые учатся в 1- </w:t>
      </w:r>
      <w:proofErr w:type="spellStart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proofErr w:type="spellEnd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классе? Молодцы! Конечно </w:t>
      </w:r>
      <w:proofErr w:type="gramStart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proofErr w:type="gramEnd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первоклассники. Вы тоже через год пойдете в школу, там научитесь писать, считать, вместо воспитателей в школе вас встретят самые добрые и умные педагоги – учителя, научат вас писать, считать и многому другому, ведь знания необходимы всем – всем!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(Раздается стук)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Царица Знаний</w:t>
      </w: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 кто это к нам стучится? </w:t>
      </w:r>
      <w:r w:rsidRPr="00DA0E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(На ширме кукольного театра появляется кукла </w:t>
      </w:r>
      <w:proofErr w:type="spellStart"/>
      <w:r w:rsidRPr="00DA0E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Би-ба-бо</w:t>
      </w:r>
      <w:proofErr w:type="spellEnd"/>
      <w:r w:rsidRPr="00DA0E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« Почемучка»</w:t>
      </w: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Царица Знаний</w:t>
      </w: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Ой, да я же его знаю! Это самый любопытный мальчик – Почемучка! Здравствуй, Почемучка! </w:t>
      </w:r>
      <w:r w:rsidRPr="00DA0E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(Здоровается за руку)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Почемучка</w:t>
      </w: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Здравствуй Царица Знаний, привет, ребята! Ой, а что это вы здесь собрались? По какому поводу? </w:t>
      </w:r>
      <w:proofErr w:type="spellStart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Интересненько</w:t>
      </w:r>
      <w:proofErr w:type="spellEnd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Царица Знаний</w:t>
      </w: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Потому что, дорогой Почемучка, наши ребята отправляются в плавание в страну знаний, совсем скоро у них начнется учебный год.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Почемучка:</w:t>
      </w: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Вот молодцы! Вы все хотите знать? Я тоже! Все </w:t>
      </w:r>
      <w:proofErr w:type="gramStart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–в</w:t>
      </w:r>
      <w:proofErr w:type="gramEnd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 на свете! Потому меня и называют Почемучка!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Царица Знаний</w:t>
      </w: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Это просто замечательно, Почемучка, что тебе так все интересно! Сейчас мы постараемся тебе все рассказать.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(звучит музыка моря)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</w:t>
      </w:r>
      <w:proofErr w:type="gramStart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Приготовьтесь, ребята к плаванию, отплываем.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Почемучка:</w:t>
      </w: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(смотрит в бинокль) Ой, я вижу какой-то остров!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Царица Знаний</w:t>
      </w: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Это сказочный остров. Смотрите, нас кто-то встречает!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</w:t>
      </w:r>
      <w:proofErr w:type="gramStart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 я загадаю вам про нее загадку. «Трещала с самого утра: пора, пора! А что пора? Такая с ней морока, когда трещит …</w:t>
      </w:r>
      <w:proofErr w:type="spellStart"/>
      <w:proofErr w:type="gramStart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сорока-белобока</w:t>
      </w:r>
      <w:proofErr w:type="spellEnd"/>
      <w:proofErr w:type="gramEnd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(Воспитатель уходит за ширму, за ширмой, показывает сороку)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Я </w:t>
      </w:r>
      <w:proofErr w:type="gramStart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орока-белобока</w:t>
      </w:r>
      <w:proofErr w:type="spellEnd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кашку варила,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порог скакала, гостей созывала, гости побывали, каши едали.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</w:t>
      </w:r>
      <w:proofErr w:type="gramStart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Сорока-сорока, а кто твои гости, расскажи.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Сорока:</w:t>
      </w: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Первый гость Ванечка, он едет на палочке, поет </w:t>
      </w:r>
      <w:proofErr w:type="spellStart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чики-чикалочки</w:t>
      </w:r>
      <w:proofErr w:type="spellEnd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ПЕНИЕ «ЧИКИ-ЧИКАЛОЧКИ» р. н. п.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Сорока:</w:t>
      </w: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потом прилетели 2 тетери, поклевали, улетели!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Пение «ДВЕ ТЕТЕРИ» р. н. п.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Сорока:</w:t>
      </w: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гостях вы у меня побывали, а каши не едали. А я бы и сама каши вам не дала. Вы дров не носили, печь не топили.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</w:t>
      </w:r>
      <w:proofErr w:type="gramStart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Сорока, а если мы тебе еще споем, дашь нам каши?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Сорока:</w:t>
      </w: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Конечно, дам, я очень песенки люблю, а вы, что умеете и песни петь?!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</w:t>
      </w:r>
      <w:proofErr w:type="gramStart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покажем сороке, что мы умеем? (</w:t>
      </w:r>
      <w:proofErr w:type="spellStart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</w:t>
      </w:r>
      <w:proofErr w:type="spellEnd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Песни по желанию детей</w:t>
      </w:r>
      <w:proofErr w:type="gramStart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орока хвалит детей)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</w:t>
      </w:r>
      <w:proofErr w:type="gramStart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Я тоже хочу спеть веселую, шуточную песню. Это народная песня, она называется «Люди работают». Послушайте.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СЛУШАНИЕ «ЛЮДИ РАБОТАЮТ» мор</w:t>
      </w:r>
      <w:proofErr w:type="gramStart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proofErr w:type="gramEnd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м.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о характере, содержании, повторное исполнение,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Сорока</w:t>
      </w: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Ну вот, я с вами побывала, что выпеть умеете, повидала. Кашу наварила, на кухню относила. За обедом угоститесь моей кашей. А теперь пора лететь, своих детушек смотреть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</w:t>
      </w:r>
      <w:proofErr w:type="gramStart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нам пора продолжить плавание. (музыка моря)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Почемучка:</w:t>
      </w: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(смотрит в бинокль) Ой, я вижу еще какой-то остров!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Царицы Знаний: </w:t>
      </w: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это загадочный остров.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</w:t>
      </w:r>
      <w:proofErr w:type="gramStart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Смотрите, что это за матрешки на лесенки сидят?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Царица Знаний: </w:t>
      </w: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</w:t>
      </w:r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матрешечки</w:t>
      </w:r>
      <w:proofErr w:type="spellEnd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лесенке сидят вам загадки загадать хотят!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</w:t>
      </w:r>
      <w:proofErr w:type="gramStart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о-</w:t>
      </w:r>
      <w:proofErr w:type="gramEnd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дидактические игры: «КУДА ПОШЛА МАТРЕШКА», (вверх, вниз), «УЧИТЕСЬ ТАНЦЕВАТЬ» (матрешка выстукивает ритм, дети повторяют)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Царица Знаний</w:t>
      </w: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Вот вам корзинка, я по загадочному острову гуляла, кое-что насобирала.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Ц.з</w:t>
      </w:r>
      <w:proofErr w:type="spellEnd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подает корзинку с нетрадиционными музыкальными инструментами, дети знакомятся с тем, как, какими приемами нужно играть на том или ином музыкальном инструменте, </w:t>
      </w:r>
      <w:proofErr w:type="gramStart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.р. раздает инструменты детям, предлагает исполнить веселую плясовую в собственном сопровождении)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Игра на музыкальных инструментах: «ПЛЯСОВАЯ» р. н. </w:t>
      </w:r>
      <w:proofErr w:type="gramStart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proofErr w:type="gramEnd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М.</w:t>
      </w:r>
      <w:proofErr w:type="gramStart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Продолжаем наше плавание! (музыка моря)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Почемучка:</w:t>
      </w: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(смотрит в бинокль) На горизонте показался новый остров.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Царицы Знаний</w:t>
      </w: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Это остров желаний. Вы желаете поиграть, потанцевать? (Ответ)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Танец «ПРИГЛАШЕНИЕ» </w:t>
      </w:r>
      <w:proofErr w:type="spellStart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укр</w:t>
      </w:r>
      <w:proofErr w:type="spellEnd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н. </w:t>
      </w:r>
      <w:proofErr w:type="gramStart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proofErr w:type="gramEnd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</w:t>
      </w:r>
      <w:proofErr w:type="gramStart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Сейчас мы поиграем. Выбирайте игру сами.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(по желанию детей, из репертуара средней группы)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Царица Знаний</w:t>
      </w: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Ну, вот и закончилось наше путешествие к стране знаний. А завтра, послезавтра, каждый день, вы будете совершать много путешествий, каждый день вы будете узнавать что-то новое, и почемучка будет тоже с нами открывать новые неизвестные острова!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Почемучка: </w:t>
      </w: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Можно, ребята, мне с вами остаться? (Ответ детей)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</w:t>
      </w:r>
      <w:proofErr w:type="gramStart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DA0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– это море, по которому мы плавали сегодня и будем плыть всю жизнь. И начинается это море в детском саду.</w:t>
      </w:r>
    </w:p>
    <w:p w:rsidR="00916006" w:rsidRPr="00DA0E7D" w:rsidRDefault="00916006" w:rsidP="009160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(Прощаются, уходят, Почемучку забирают с собой).</w:t>
      </w:r>
    </w:p>
    <w:p w:rsidR="00B25AAF" w:rsidRDefault="00B25AAF"/>
    <w:p w:rsidR="00916006" w:rsidRDefault="00916006"/>
    <w:p w:rsidR="00916006" w:rsidRDefault="00916006"/>
    <w:p w:rsidR="00916006" w:rsidRDefault="00916006"/>
    <w:p w:rsidR="00916006" w:rsidRDefault="00916006"/>
    <w:p w:rsidR="00916006" w:rsidRDefault="00916006"/>
    <w:p w:rsidR="00916006" w:rsidRDefault="00916006"/>
    <w:p w:rsidR="00916006" w:rsidRDefault="00916006"/>
    <w:p w:rsidR="00916006" w:rsidRDefault="00916006"/>
    <w:p w:rsidR="00916006" w:rsidRDefault="00916006"/>
    <w:p w:rsidR="00916006" w:rsidRDefault="00916006"/>
    <w:p w:rsidR="00916006" w:rsidRDefault="00916006" w:rsidP="00C424B5"/>
    <w:p w:rsidR="00C424B5" w:rsidRPr="0057559B" w:rsidRDefault="00C424B5" w:rsidP="00C424B5">
      <w:pPr>
        <w:rPr>
          <w:sz w:val="28"/>
        </w:rPr>
      </w:pPr>
    </w:p>
    <w:p w:rsidR="00C424B5" w:rsidRDefault="00C424B5"/>
    <w:sectPr w:rsidR="00C424B5" w:rsidSect="00B25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6006"/>
    <w:rsid w:val="000312B5"/>
    <w:rsid w:val="004117E2"/>
    <w:rsid w:val="0085260F"/>
    <w:rsid w:val="00916006"/>
    <w:rsid w:val="00B25AAF"/>
    <w:rsid w:val="00B945BE"/>
    <w:rsid w:val="00C424B5"/>
    <w:rsid w:val="00DC4BE1"/>
    <w:rsid w:val="00E64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42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C424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2015-09-04T18:25:00Z</dcterms:created>
  <dcterms:modified xsi:type="dcterms:W3CDTF">2015-09-04T19:22:00Z</dcterms:modified>
</cp:coreProperties>
</file>